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32" w:rsidRPr="006D4C35" w:rsidRDefault="005C3131" w:rsidP="0014483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（その５）</w:t>
      </w:r>
    </w:p>
    <w:p w:rsidR="006556B3" w:rsidRPr="006D4C35" w:rsidRDefault="006556B3" w:rsidP="001448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44832" w:rsidRPr="006D4C35" w:rsidRDefault="00144832" w:rsidP="00144832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144832" w:rsidRPr="006D4C35" w:rsidRDefault="00144832" w:rsidP="00144832">
      <w:pPr>
        <w:rPr>
          <w:rFonts w:asciiTheme="minorEastAsia" w:hAnsiTheme="minorEastAsia"/>
          <w:sz w:val="24"/>
          <w:szCs w:val="24"/>
        </w:rPr>
      </w:pPr>
    </w:p>
    <w:p w:rsidR="00144832" w:rsidRPr="006D4C35" w:rsidRDefault="00144832" w:rsidP="00144832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9351" w:type="dxa"/>
        <w:tblInd w:w="283" w:type="dxa"/>
        <w:tblLook w:val="04A0" w:firstRow="1" w:lastRow="0" w:firstColumn="1" w:lastColumn="0" w:noHBand="0" w:noVBand="1"/>
      </w:tblPr>
      <w:tblGrid>
        <w:gridCol w:w="1555"/>
        <w:gridCol w:w="2410"/>
        <w:gridCol w:w="5386"/>
      </w:tblGrid>
      <w:tr w:rsidR="006D4C35" w:rsidRPr="006D4C35" w:rsidTr="008B1B9C">
        <w:trPr>
          <w:trHeight w:val="529"/>
        </w:trPr>
        <w:tc>
          <w:tcPr>
            <w:tcW w:w="1555" w:type="dxa"/>
            <w:vAlign w:val="center"/>
          </w:tcPr>
          <w:p w:rsidR="00144832" w:rsidRPr="006D4C35" w:rsidRDefault="00144832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7796" w:type="dxa"/>
            <w:gridSpan w:val="2"/>
            <w:vAlign w:val="center"/>
          </w:tcPr>
          <w:p w:rsidR="00144832" w:rsidRPr="006D4C35" w:rsidRDefault="00144832" w:rsidP="00144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546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3990" w:id="613087232"/>
              </w:rPr>
              <w:t>行為の目的及び概</w:t>
            </w:r>
            <w:r w:rsidRPr="0082054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3990" w:id="613087232"/>
              </w:rPr>
              <w:t>要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 w:val="restart"/>
          </w:tcPr>
          <w:p w:rsidR="00144832" w:rsidRPr="006D4C35" w:rsidRDefault="00144832" w:rsidP="00144832">
            <w:pPr>
              <w:ind w:left="194" w:hangingChars="81" w:hanging="194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１　森林の伐採</w:t>
            </w:r>
          </w:p>
        </w:tc>
        <w:tc>
          <w:tcPr>
            <w:tcW w:w="2410" w:type="dxa"/>
            <w:vAlign w:val="center"/>
          </w:tcPr>
          <w:p w:rsidR="00144832" w:rsidRPr="006D4C35" w:rsidRDefault="001130B1" w:rsidP="002E6F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伐採の態様</w:t>
            </w:r>
          </w:p>
        </w:tc>
        <w:tc>
          <w:tcPr>
            <w:tcW w:w="5386" w:type="dxa"/>
            <w:vAlign w:val="center"/>
          </w:tcPr>
          <w:p w:rsidR="00144832" w:rsidRPr="006D4C35" w:rsidRDefault="006D4C35" w:rsidP="00144832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130B1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皆伐　　　　　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130B1" w:rsidRPr="006D4C35">
              <w:rPr>
                <w:rFonts w:asciiTheme="minorEastAsia" w:hAnsiTheme="minorEastAsia" w:hint="eastAsia"/>
                <w:sz w:val="24"/>
                <w:szCs w:val="24"/>
              </w:rPr>
              <w:t>択伐</w:t>
            </w:r>
          </w:p>
          <w:p w:rsidR="001130B1" w:rsidRPr="006D4C35" w:rsidRDefault="006D4C35" w:rsidP="00D63197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(3)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130B1" w:rsidRPr="006D4C35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1130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伐採の目的</w:t>
            </w:r>
          </w:p>
        </w:tc>
        <w:tc>
          <w:tcPr>
            <w:tcW w:w="5386" w:type="dxa"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1130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森林面積</w:t>
            </w:r>
          </w:p>
        </w:tc>
        <w:tc>
          <w:tcPr>
            <w:tcW w:w="5386" w:type="dxa"/>
            <w:vAlign w:val="center"/>
          </w:tcPr>
          <w:p w:rsidR="00144832" w:rsidRPr="006D4C35" w:rsidRDefault="001130B1" w:rsidP="001130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1130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伐採面積</w:t>
            </w:r>
          </w:p>
        </w:tc>
        <w:tc>
          <w:tcPr>
            <w:tcW w:w="5386" w:type="dxa"/>
            <w:vAlign w:val="center"/>
          </w:tcPr>
          <w:p w:rsidR="00144832" w:rsidRPr="006D4C35" w:rsidRDefault="001130B1" w:rsidP="001130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395FE6" w:rsidP="00144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伐採樹木の主な樹種、高さ及び</w:t>
            </w:r>
            <w:r w:rsidR="001130B1" w:rsidRPr="006D4C35">
              <w:rPr>
                <w:rFonts w:asciiTheme="minorEastAsia" w:hAnsiTheme="minorEastAsia" w:hint="eastAsia"/>
                <w:sz w:val="24"/>
                <w:szCs w:val="24"/>
              </w:rPr>
              <w:t>本数</w:t>
            </w:r>
          </w:p>
        </w:tc>
        <w:tc>
          <w:tcPr>
            <w:tcW w:w="5386" w:type="dxa"/>
            <w:vAlign w:val="center"/>
          </w:tcPr>
          <w:p w:rsidR="008B1B9C" w:rsidRPr="006D4C35" w:rsidRDefault="001130B1" w:rsidP="008B1B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樹種　　　　</w:t>
            </w:r>
          </w:p>
          <w:p w:rsidR="00144832" w:rsidRPr="006D4C35" w:rsidRDefault="001130B1" w:rsidP="008B1B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高さ</w:t>
            </w:r>
            <w:r w:rsidR="008B1B9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メートル　本数</w:t>
            </w:r>
            <w:r w:rsidR="0010605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本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14483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伐採後の成林の方法</w:t>
            </w:r>
          </w:p>
        </w:tc>
        <w:tc>
          <w:tcPr>
            <w:tcW w:w="5386" w:type="dxa"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周辺の土地の用途</w:t>
            </w:r>
          </w:p>
        </w:tc>
        <w:tc>
          <w:tcPr>
            <w:tcW w:w="5386" w:type="dxa"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 w:val="restart"/>
          </w:tcPr>
          <w:p w:rsidR="00144832" w:rsidRPr="006D4C35" w:rsidRDefault="00144832" w:rsidP="00144832">
            <w:pPr>
              <w:ind w:left="194" w:hangingChars="81" w:hanging="194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２　森林以外の木竹の伐採</w:t>
            </w:r>
          </w:p>
        </w:tc>
        <w:tc>
          <w:tcPr>
            <w:tcW w:w="2410" w:type="dxa"/>
            <w:vAlign w:val="center"/>
          </w:tcPr>
          <w:p w:rsidR="00144832" w:rsidRPr="006D4C35" w:rsidRDefault="001130B1" w:rsidP="001130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伐採の目的</w:t>
            </w:r>
          </w:p>
        </w:tc>
        <w:tc>
          <w:tcPr>
            <w:tcW w:w="5386" w:type="dxa"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2E6F8F" w:rsidP="001130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</w:t>
            </w:r>
            <w:r w:rsidR="001130B1" w:rsidRPr="006D4C35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5386" w:type="dxa"/>
            <w:vAlign w:val="center"/>
          </w:tcPr>
          <w:p w:rsidR="00144832" w:rsidRPr="006D4C35" w:rsidRDefault="001130B1" w:rsidP="001130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395FE6" w:rsidP="00144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伐採樹木の主な樹種、高さ及び</w:t>
            </w:r>
            <w:bookmarkStart w:id="0" w:name="_GoBack"/>
            <w:bookmarkEnd w:id="0"/>
            <w:r w:rsidR="001130B1" w:rsidRPr="006D4C35">
              <w:rPr>
                <w:rFonts w:asciiTheme="minorEastAsia" w:hAnsiTheme="minorEastAsia" w:hint="eastAsia"/>
                <w:sz w:val="24"/>
                <w:szCs w:val="24"/>
              </w:rPr>
              <w:t>本数</w:t>
            </w:r>
          </w:p>
        </w:tc>
        <w:tc>
          <w:tcPr>
            <w:tcW w:w="5386" w:type="dxa"/>
            <w:vAlign w:val="center"/>
          </w:tcPr>
          <w:p w:rsidR="008B1B9C" w:rsidRPr="006D4C35" w:rsidRDefault="001130B1" w:rsidP="008B1B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樹種　　　　</w:t>
            </w:r>
          </w:p>
          <w:p w:rsidR="00144832" w:rsidRPr="006D4C35" w:rsidRDefault="001130B1" w:rsidP="008B1B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高さ　　　</w:t>
            </w:r>
            <w:r w:rsidR="008B1B9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メートル　本数　</w:t>
            </w:r>
            <w:r w:rsidR="0010605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本</w:t>
            </w: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周辺の土地の用途</w:t>
            </w:r>
          </w:p>
        </w:tc>
        <w:tc>
          <w:tcPr>
            <w:tcW w:w="5386" w:type="dxa"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1555" w:type="dxa"/>
            <w:vMerge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4832" w:rsidRPr="006D4C35" w:rsidRDefault="001130B1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伐採跡地の用途</w:t>
            </w:r>
          </w:p>
        </w:tc>
        <w:tc>
          <w:tcPr>
            <w:tcW w:w="5386" w:type="dxa"/>
            <w:vAlign w:val="center"/>
          </w:tcPr>
          <w:p w:rsidR="00144832" w:rsidRPr="006D4C35" w:rsidRDefault="00144832" w:rsidP="00144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4832" w:rsidRPr="006D4C35" w:rsidRDefault="006556B3" w:rsidP="0010605C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144832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7115B4" w:rsidRPr="006D4C35" w:rsidRDefault="00144832" w:rsidP="006639E7">
      <w:pPr>
        <w:ind w:leftChars="-125" w:left="709" w:hangingChars="405" w:hanging="972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</w:t>
      </w:r>
      <w:r w:rsidR="00245B2A" w:rsidRPr="006D4C35">
        <w:rPr>
          <w:rFonts w:asciiTheme="minorEastAsia" w:hAnsiTheme="minorEastAsia" w:hint="eastAsia"/>
          <w:sz w:val="24"/>
          <w:szCs w:val="24"/>
        </w:rPr>
        <w:t xml:space="preserve">　</w:t>
      </w:r>
      <w:r w:rsidRPr="006D4C35">
        <w:rPr>
          <w:rFonts w:asciiTheme="minorEastAsia" w:hAnsiTheme="minorEastAsia" w:hint="eastAsia"/>
          <w:sz w:val="24"/>
          <w:szCs w:val="24"/>
        </w:rPr>
        <w:t>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</w:p>
    <w:sectPr w:rsidR="007115B4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95FE6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639E7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1D1D-8937-4CA0-956C-F3EBF16C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3</cp:revision>
  <cp:lastPrinted>2014-11-20T02:30:00Z</cp:lastPrinted>
  <dcterms:created xsi:type="dcterms:W3CDTF">2015-02-23T07:08:00Z</dcterms:created>
  <dcterms:modified xsi:type="dcterms:W3CDTF">2015-03-03T23:57:00Z</dcterms:modified>
</cp:coreProperties>
</file>