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30" w:rsidRDefault="00BB2530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B2530" w:rsidRDefault="00BB2530">
      <w:pPr>
        <w:overflowPunct w:val="0"/>
        <w:jc w:val="center"/>
      </w:pPr>
      <w:r>
        <w:rPr>
          <w:rFonts w:hint="eastAsia"/>
        </w:rPr>
        <w:t>宮古市田老野球場利用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:rsidR="00BB2530" w:rsidRDefault="00BB2530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BB2530" w:rsidRDefault="00BB2530">
      <w:pPr>
        <w:overflowPunct w:val="0"/>
      </w:pPr>
      <w:r>
        <w:rPr>
          <w:rFonts w:hint="eastAsia"/>
        </w:rPr>
        <w:t xml:space="preserve">　　宮古市長　あて</w:t>
      </w:r>
    </w:p>
    <w:p w:rsidR="00BB2530" w:rsidRDefault="00BB2530">
      <w:pPr>
        <w:overflowPunct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B2530" w:rsidRDefault="00AF41A7">
      <w:pPr>
        <w:overflowPunct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9FF83" id="Oval 2" o:spid="_x0000_s1026" style="position:absolute;left:0;text-align:left;margin-left:402.25pt;margin-top: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2RaRI3AAAAAgBAAAPAAAAZHJz&#10;L2Rvd25yZXYueG1sTI/LasMwEEX3hfyDmEB3jVzjFOFaDiGQULKrm012sjWxTPQwlpK4f9/pql1e&#10;7uXMmWozO8vuOMUheAmvqwwY+i7owfcSTl/7FwEsJuW1ssGjhG+MsKkXT5UqdXj4T7w3qWcE8bFU&#10;EkxKY8l57Aw6FVdhRE/dJUxOJYpTz/WkHgR3ludZ9sadGjxdMGrEncHu2tychNx82MN1v2360ewu&#10;59Ph2CZxlPJ5OW/fgSWc098YfvVJHWpyasPN68isBJEVa5pSUQCjXuSCckvwdQG8rvj/B+o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LZFpEjcAAAACAEAAA8AAAAAAAAAAAAAAAAA&#10;xQQAAGRycy9kb3ducmV2LnhtbFBLBQYAAAAABAAEAPMAAADOBQAAAAA=&#10;" o:allowincell="f" filled="f" strokeweight=".5pt"/>
            </w:pict>
          </mc:Fallback>
        </mc:AlternateContent>
      </w:r>
      <w:r w:rsidR="00BB2530">
        <w:rPr>
          <w:rFonts w:hint="eastAsia"/>
          <w:spacing w:val="105"/>
        </w:rPr>
        <w:t>氏</w:t>
      </w:r>
      <w:r w:rsidR="00BB2530">
        <w:rPr>
          <w:rFonts w:hint="eastAsia"/>
        </w:rPr>
        <w:t xml:space="preserve">名　　　　　　　　　　印　</w:t>
      </w:r>
    </w:p>
    <w:p w:rsidR="00BB2530" w:rsidRDefault="00BB2530">
      <w:pPr>
        <w:overflowPunct w:val="0"/>
      </w:pPr>
      <w:r>
        <w:rPr>
          <w:rFonts w:hint="eastAsia"/>
        </w:rPr>
        <w:t xml:space="preserve">　　次のとおり、宮古市田老野球場を利用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したいので許可願います。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199"/>
        <w:gridCol w:w="106"/>
        <w:gridCol w:w="2190"/>
      </w:tblGrid>
      <w:tr w:rsidR="00BB2530" w:rsidTr="00AF41A7">
        <w:trPr>
          <w:cantSplit/>
          <w:trHeight w:val="907"/>
        </w:trPr>
        <w:tc>
          <w:tcPr>
            <w:tcW w:w="2019" w:type="dxa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団体名・代表者名</w:t>
            </w:r>
          </w:p>
        </w:tc>
        <w:tc>
          <w:tcPr>
            <w:tcW w:w="6495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2530" w:rsidTr="00AF41A7">
        <w:trPr>
          <w:cantSplit/>
          <w:trHeight w:val="976"/>
        </w:trPr>
        <w:tc>
          <w:tcPr>
            <w:tcW w:w="2019" w:type="dxa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495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B2530" w:rsidRDefault="00BB2530">
            <w:pPr>
              <w:overflowPunct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電話番号</w:t>
            </w:r>
          </w:p>
        </w:tc>
      </w:tr>
      <w:tr w:rsidR="00BB2530">
        <w:trPr>
          <w:cantSplit/>
          <w:trHeight w:val="720"/>
        </w:trPr>
        <w:tc>
          <w:tcPr>
            <w:tcW w:w="2019" w:type="dxa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6495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市内</w:t>
            </w: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市内と市外の共同利用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市外</w:t>
            </w:r>
          </w:p>
          <w:p w:rsidR="00BB2530" w:rsidRDefault="00BB2530">
            <w:pPr>
              <w:overflowPunct w:val="0"/>
            </w:pPr>
            <w:r>
              <w:t>(</w:t>
            </w:r>
            <w:r>
              <w:rPr>
                <w:rFonts w:hint="eastAsia"/>
              </w:rPr>
              <w:t>一般　　　人、児童・生徒・学生　　　人、計　　　人</w:t>
            </w:r>
            <w:r>
              <w:t>)</w:t>
            </w:r>
          </w:p>
        </w:tc>
      </w:tr>
      <w:tr w:rsidR="00BB2530">
        <w:trPr>
          <w:cantSplit/>
          <w:trHeight w:val="720"/>
        </w:trPr>
        <w:tc>
          <w:tcPr>
            <w:tcW w:w="2019" w:type="dxa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lastRenderedPageBreak/>
              <w:t>利用目的</w:t>
            </w:r>
          </w:p>
        </w:tc>
        <w:tc>
          <w:tcPr>
            <w:tcW w:w="6495" w:type="dxa"/>
            <w:gridSpan w:val="3"/>
            <w:tcBorders>
              <w:bottom w:val="nil"/>
            </w:tcBorders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2530">
        <w:trPr>
          <w:cantSplit/>
          <w:trHeight w:val="720"/>
        </w:trPr>
        <w:tc>
          <w:tcPr>
            <w:tcW w:w="2019" w:type="dxa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4199" w:type="dxa"/>
            <w:tcBorders>
              <w:right w:val="nil"/>
            </w:tcBorders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  <w:tc>
          <w:tcPr>
            <w:tcW w:w="2296" w:type="dxa"/>
            <w:gridSpan w:val="2"/>
            <w:tcBorders>
              <w:left w:val="nil"/>
            </w:tcBorders>
            <w:vAlign w:val="center"/>
          </w:tcPr>
          <w:p w:rsidR="00BB2530" w:rsidRDefault="00BB2530">
            <w:pPr>
              <w:overflowPunct w:val="0"/>
              <w:jc w:val="right"/>
            </w:pPr>
            <w:r>
              <w:rPr>
                <w:rFonts w:hint="eastAsia"/>
              </w:rPr>
              <w:t>時間　　　分</w:t>
            </w:r>
          </w:p>
        </w:tc>
      </w:tr>
      <w:tr w:rsidR="00BB2530">
        <w:trPr>
          <w:cantSplit/>
          <w:trHeight w:val="608"/>
        </w:trPr>
        <w:tc>
          <w:tcPr>
            <w:tcW w:w="2019" w:type="dxa"/>
            <w:vMerge w:val="restart"/>
            <w:vAlign w:val="center"/>
          </w:tcPr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4305" w:type="dxa"/>
            <w:gridSpan w:val="2"/>
            <w:vAlign w:val="center"/>
          </w:tcPr>
          <w:p w:rsidR="00BB2530" w:rsidRDefault="00BB2530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アマチュアスポーツに利用する。</w:t>
            </w:r>
          </w:p>
        </w:tc>
        <w:tc>
          <w:tcPr>
            <w:tcW w:w="2190" w:type="dxa"/>
            <w:vMerge w:val="restart"/>
            <w:tcBorders>
              <w:bottom w:val="nil"/>
            </w:tcBorders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</w:rPr>
              <w:t>入場料徴収</w:t>
            </w:r>
          </w:p>
          <w:p w:rsidR="00BB2530" w:rsidRDefault="00BB2530">
            <w:pPr>
              <w:overflowPunct w:val="0"/>
            </w:pPr>
          </w:p>
          <w:p w:rsidR="00BB2530" w:rsidRDefault="00BB2530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  <w:tr w:rsidR="00BB2530">
        <w:trPr>
          <w:cantSplit/>
          <w:trHeight w:val="607"/>
        </w:trPr>
        <w:tc>
          <w:tcPr>
            <w:tcW w:w="2019" w:type="dxa"/>
            <w:vMerge/>
            <w:vAlign w:val="center"/>
          </w:tcPr>
          <w:p w:rsidR="00BB2530" w:rsidRDefault="00BB2530">
            <w:pPr>
              <w:overflowPunct w:val="0"/>
              <w:jc w:val="distribute"/>
            </w:pPr>
          </w:p>
        </w:tc>
        <w:tc>
          <w:tcPr>
            <w:tcW w:w="4305" w:type="dxa"/>
            <w:gridSpan w:val="2"/>
            <w:vAlign w:val="center"/>
          </w:tcPr>
          <w:p w:rsidR="00BB2530" w:rsidRDefault="00BB2530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営利を目的としない催物に利用する。</w:t>
            </w:r>
          </w:p>
        </w:tc>
        <w:tc>
          <w:tcPr>
            <w:tcW w:w="2190" w:type="dxa"/>
            <w:vMerge/>
            <w:vAlign w:val="center"/>
          </w:tcPr>
          <w:p w:rsidR="00BB2530" w:rsidRDefault="00BB2530">
            <w:pPr>
              <w:overflowPunct w:val="0"/>
            </w:pPr>
          </w:p>
        </w:tc>
      </w:tr>
      <w:tr w:rsidR="00BB2530">
        <w:trPr>
          <w:cantSplit/>
          <w:trHeight w:val="600"/>
        </w:trPr>
        <w:tc>
          <w:tcPr>
            <w:tcW w:w="2019" w:type="dxa"/>
            <w:vMerge/>
            <w:vAlign w:val="center"/>
          </w:tcPr>
          <w:p w:rsidR="00BB2530" w:rsidRDefault="00BB2530">
            <w:pPr>
              <w:overflowPunct w:val="0"/>
              <w:jc w:val="distribute"/>
            </w:pPr>
          </w:p>
        </w:tc>
        <w:tc>
          <w:tcPr>
            <w:tcW w:w="6495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t>3</w:t>
            </w:r>
            <w:r>
              <w:rPr>
                <w:rFonts w:hint="eastAsia"/>
              </w:rPr>
              <w:t xml:space="preserve">　興業又は営利を目的とする催物に利用</w:t>
            </w:r>
          </w:p>
          <w:p w:rsidR="00BB2530" w:rsidRDefault="00BB2530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>入場料一人最高　　　　　　円</w:t>
            </w:r>
            <w:r>
              <w:t>)</w:t>
            </w:r>
          </w:p>
        </w:tc>
      </w:tr>
      <w:tr w:rsidR="00BB2530">
        <w:trPr>
          <w:cantSplit/>
          <w:trHeight w:val="1560"/>
        </w:trPr>
        <w:tc>
          <w:tcPr>
            <w:tcW w:w="2019" w:type="dxa"/>
            <w:vAlign w:val="center"/>
          </w:tcPr>
          <w:p w:rsidR="003D2BD7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利用施設・</w:t>
            </w:r>
          </w:p>
          <w:p w:rsidR="00BB2530" w:rsidRDefault="00BB2530">
            <w:pPr>
              <w:overflowPunct w:val="0"/>
              <w:jc w:val="distribute"/>
            </w:pPr>
            <w:r>
              <w:rPr>
                <w:rFonts w:hint="eastAsia"/>
              </w:rPr>
              <w:t>設備</w:t>
            </w:r>
            <w:r w:rsidR="003D2BD7">
              <w:rPr>
                <w:rFonts w:hint="eastAsia"/>
              </w:rPr>
              <w:t xml:space="preserve">　　　</w:t>
            </w:r>
          </w:p>
        </w:tc>
        <w:tc>
          <w:tcPr>
            <w:tcW w:w="6495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グラウンド　</w:t>
            </w:r>
            <w:r>
              <w:t>2</w:t>
            </w:r>
            <w:r>
              <w:rPr>
                <w:rFonts w:hint="eastAsia"/>
              </w:rPr>
              <w:t xml:space="preserve">　ダッグアウト　</w:t>
            </w:r>
            <w:r>
              <w:t>3</w:t>
            </w:r>
            <w:r>
              <w:rPr>
                <w:rFonts w:hint="eastAsia"/>
              </w:rPr>
              <w:t xml:space="preserve">　本部席</w:t>
            </w:r>
          </w:p>
          <w:p w:rsidR="00BB2530" w:rsidRDefault="00BB2530">
            <w:pPr>
              <w:overflowPunct w:val="0"/>
            </w:pPr>
            <w:r>
              <w:t>4</w:t>
            </w:r>
            <w:r>
              <w:rPr>
                <w:rFonts w:hint="eastAsia"/>
              </w:rPr>
              <w:t xml:space="preserve">　放送器具　</w:t>
            </w:r>
            <w:r>
              <w:t>5</w:t>
            </w:r>
            <w:r>
              <w:rPr>
                <w:rFonts w:hint="eastAsia"/>
              </w:rPr>
              <w:t xml:space="preserve">　審判席　</w:t>
            </w:r>
            <w:r>
              <w:t>6</w:t>
            </w:r>
            <w:r>
              <w:rPr>
                <w:rFonts w:hint="eastAsia"/>
              </w:rPr>
              <w:t xml:space="preserve">　審判用具　</w:t>
            </w:r>
            <w:r>
              <w:t>7</w:t>
            </w:r>
            <w:r>
              <w:rPr>
                <w:rFonts w:hint="eastAsia"/>
              </w:rPr>
              <w:t xml:space="preserve">　役員室</w:t>
            </w:r>
          </w:p>
          <w:p w:rsidR="00BB2530" w:rsidRDefault="00BB2530">
            <w:pPr>
              <w:overflowPunct w:val="0"/>
            </w:pPr>
            <w:r>
              <w:t>8</w:t>
            </w:r>
            <w:r>
              <w:rPr>
                <w:rFonts w:hint="eastAsia"/>
              </w:rPr>
              <w:t xml:space="preserve">　選手控室　</w:t>
            </w:r>
            <w:r>
              <w:t>9</w:t>
            </w:r>
            <w:r>
              <w:rPr>
                <w:rFonts w:hint="eastAsia"/>
              </w:rPr>
              <w:t xml:space="preserve">　救護室　</w:t>
            </w:r>
            <w:r>
              <w:t>10</w:t>
            </w:r>
            <w:r>
              <w:rPr>
                <w:rFonts w:hint="eastAsia"/>
              </w:rPr>
              <w:t xml:space="preserve">　スコアボード</w:t>
            </w:r>
          </w:p>
          <w:p w:rsidR="00BB2530" w:rsidRDefault="00BB2530">
            <w:pPr>
              <w:overflowPunct w:val="0"/>
            </w:pPr>
            <w:r>
              <w:t>11</w:t>
            </w:r>
            <w:r>
              <w:rPr>
                <w:rFonts w:hint="eastAsia"/>
              </w:rPr>
              <w:t xml:space="preserve">　清掃用具　</w:t>
            </w:r>
            <w:r>
              <w:t>12</w:t>
            </w:r>
            <w:r>
              <w:rPr>
                <w:rFonts w:hint="eastAsia"/>
              </w:rPr>
              <w:t xml:space="preserve">　グラウンド整理用具　</w:t>
            </w:r>
            <w:r>
              <w:t>13</w:t>
            </w:r>
            <w:r>
              <w:rPr>
                <w:rFonts w:hint="eastAsia"/>
              </w:rPr>
              <w:t xml:space="preserve">　散水器</w:t>
            </w:r>
          </w:p>
          <w:p w:rsidR="003D2BD7" w:rsidRDefault="007F027E" w:rsidP="007F027E">
            <w:pPr>
              <w:overflowPunct w:val="0"/>
            </w:pPr>
            <w:r>
              <w:t>14</w:t>
            </w:r>
            <w:r>
              <w:rPr>
                <w:rFonts w:hint="eastAsia"/>
              </w:rPr>
              <w:t xml:space="preserve">　照明設備（全灯・減灯）</w:t>
            </w:r>
          </w:p>
          <w:p w:rsidR="00BB2530" w:rsidRDefault="00BB2530" w:rsidP="003D2BD7">
            <w:pPr>
              <w:overflowPunct w:val="0"/>
            </w:pPr>
            <w:r>
              <w:t>1</w:t>
            </w:r>
            <w:r w:rsidR="007F027E">
              <w:t>5</w:t>
            </w:r>
            <w:r w:rsidR="007F0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AF41A7" w:rsidTr="00AF41A7">
        <w:trPr>
          <w:cantSplit/>
          <w:trHeight w:val="703"/>
        </w:trPr>
        <w:tc>
          <w:tcPr>
            <w:tcW w:w="2019" w:type="dxa"/>
            <w:vAlign w:val="center"/>
          </w:tcPr>
          <w:p w:rsidR="00AF41A7" w:rsidRDefault="00AF41A7">
            <w:pPr>
              <w:overflowPunct w:val="0"/>
              <w:jc w:val="distribute"/>
            </w:pPr>
            <w:r>
              <w:rPr>
                <w:rFonts w:hint="eastAsia"/>
              </w:rPr>
              <w:t>備考</w:t>
            </w:r>
          </w:p>
          <w:p w:rsidR="00AF41A7" w:rsidRDefault="00AF41A7">
            <w:pPr>
              <w:overflowPunct w:val="0"/>
              <w:jc w:val="distribute"/>
            </w:pPr>
            <w:r>
              <w:rPr>
                <w:rFonts w:hint="eastAsia"/>
              </w:rPr>
              <w:t>（複数日利用の際は日時を記入）</w:t>
            </w:r>
          </w:p>
        </w:tc>
        <w:tc>
          <w:tcPr>
            <w:tcW w:w="6495" w:type="dxa"/>
            <w:gridSpan w:val="3"/>
            <w:vAlign w:val="center"/>
          </w:tcPr>
          <w:p w:rsidR="00AF41A7" w:rsidRDefault="00AF41A7">
            <w:pPr>
              <w:overflowPunct w:val="0"/>
            </w:pPr>
          </w:p>
        </w:tc>
      </w:tr>
    </w:tbl>
    <w:p w:rsidR="00BB2530" w:rsidRDefault="00BB2530">
      <w:pPr>
        <w:overflowPunct w:val="0"/>
        <w:spacing w:line="240" w:lineRule="exact"/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8"/>
        <w:gridCol w:w="525"/>
        <w:gridCol w:w="105"/>
        <w:gridCol w:w="945"/>
        <w:gridCol w:w="247"/>
        <w:gridCol w:w="103"/>
        <w:gridCol w:w="1194"/>
        <w:gridCol w:w="1297"/>
      </w:tblGrid>
      <w:tr w:rsidR="00BB2530">
        <w:trPr>
          <w:cantSplit/>
          <w:trHeight w:val="360"/>
        </w:trPr>
        <w:tc>
          <w:tcPr>
            <w:tcW w:w="40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>※発議　　　　年　　月　　日</w:t>
            </w:r>
          </w:p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上記申請について、次のとおり決定してよいか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97" w:type="dxa"/>
            <w:gridSpan w:val="3"/>
            <w:tcBorders>
              <w:top w:val="single" w:sz="12" w:space="0" w:color="auto"/>
            </w:tcBorders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BB2530" w:rsidRDefault="00214730">
            <w:pPr>
              <w:overflowPunct w:val="0"/>
              <w:jc w:val="center"/>
            </w:pPr>
            <w:r>
              <w:rPr>
                <w:rFonts w:hint="eastAsia"/>
              </w:rPr>
              <w:t>係</w:t>
            </w:r>
            <w:r w:rsidR="00BB2530">
              <w:rPr>
                <w:rFonts w:hint="eastAsia"/>
              </w:rPr>
              <w:t>長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BB2530">
        <w:trPr>
          <w:cantSplit/>
          <w:trHeight w:val="720"/>
        </w:trPr>
        <w:tc>
          <w:tcPr>
            <w:tcW w:w="4098" w:type="dxa"/>
            <w:gridSpan w:val="2"/>
            <w:vMerge/>
            <w:vAlign w:val="center"/>
          </w:tcPr>
          <w:p w:rsidR="00BB2530" w:rsidRDefault="00BB2530">
            <w:pPr>
              <w:overflowPunct w:val="0"/>
            </w:pPr>
          </w:p>
        </w:tc>
        <w:tc>
          <w:tcPr>
            <w:tcW w:w="525" w:type="dxa"/>
            <w:vMerge/>
            <w:vAlign w:val="center"/>
          </w:tcPr>
          <w:p w:rsidR="00BB2530" w:rsidRDefault="00BB2530">
            <w:pPr>
              <w:overflowPunct w:val="0"/>
            </w:pPr>
          </w:p>
        </w:tc>
        <w:tc>
          <w:tcPr>
            <w:tcW w:w="1297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gridSpan w:val="2"/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2530">
        <w:trPr>
          <w:cantSplit/>
          <w:trHeight w:val="420"/>
        </w:trPr>
        <w:tc>
          <w:tcPr>
            <w:tcW w:w="1260" w:type="dxa"/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</w:rPr>
              <w:t>許可の可否</w:t>
            </w:r>
          </w:p>
        </w:tc>
        <w:tc>
          <w:tcPr>
            <w:tcW w:w="3468" w:type="dxa"/>
            <w:gridSpan w:val="3"/>
            <w:vAlign w:val="center"/>
          </w:tcPr>
          <w:p w:rsidR="00BB2530" w:rsidRDefault="00BB2530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許可する。　</w:t>
            </w: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1295" w:type="dxa"/>
            <w:gridSpan w:val="3"/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91" w:type="dxa"/>
            <w:gridSpan w:val="2"/>
            <w:vAlign w:val="center"/>
          </w:tcPr>
          <w:p w:rsidR="00BB2530" w:rsidRDefault="00BB2530">
            <w:pPr>
              <w:overflowPunct w:val="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BB2530">
        <w:trPr>
          <w:cantSplit/>
          <w:trHeight w:val="600"/>
        </w:trPr>
        <w:tc>
          <w:tcPr>
            <w:tcW w:w="1260" w:type="dxa"/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lastRenderedPageBreak/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7254" w:type="dxa"/>
            <w:gridSpan w:val="8"/>
            <w:vAlign w:val="center"/>
          </w:tcPr>
          <w:p w:rsidR="00BB2530" w:rsidRDefault="00BB2530">
            <w:pPr>
              <w:overflowPunct w:val="0"/>
            </w:pPr>
            <w:r>
              <w:t>1</w:t>
            </w:r>
            <w:r>
              <w:rPr>
                <w:rFonts w:hint="eastAsia"/>
              </w:rPr>
              <w:t xml:space="preserve">　無料　　　　　　　　　　　　ア　全額免除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　　　号</w:t>
            </w:r>
            <w:r>
              <w:t>)</w:t>
            </w:r>
          </w:p>
          <w:p w:rsidR="00BB2530" w:rsidRDefault="00BB2530">
            <w:pPr>
              <w:overflowPunct w:val="0"/>
            </w:pPr>
            <w:r>
              <w:t>2</w:t>
            </w:r>
            <w:r>
              <w:rPr>
                <w:rFonts w:hint="eastAsia"/>
              </w:rPr>
              <w:t xml:space="preserve">　有料　</w:t>
            </w:r>
            <w:r>
              <w:rPr>
                <w:rFonts w:hint="eastAsia"/>
                <w:u w:val="single"/>
              </w:rPr>
              <w:t xml:space="preserve">　　　　　　　　円</w:t>
            </w:r>
            <w:r>
              <w:rPr>
                <w:rFonts w:hint="eastAsia"/>
              </w:rPr>
              <w:t xml:space="preserve">　　イ　一部免除</w:t>
            </w:r>
            <w:r>
              <w:t>(</w:t>
            </w:r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　　　号</w:t>
            </w:r>
            <w:r>
              <w:t>)</w:t>
            </w:r>
          </w:p>
        </w:tc>
      </w:tr>
      <w:tr w:rsidR="00BB2530">
        <w:trPr>
          <w:cantSplit/>
          <w:trHeight w:val="42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  <w:spacing w:val="35"/>
              </w:rPr>
              <w:t>許可内</w:t>
            </w:r>
            <w:r>
              <w:rPr>
                <w:rFonts w:hint="eastAsia"/>
              </w:rPr>
              <w:t>容</w:t>
            </w:r>
          </w:p>
        </w:tc>
        <w:tc>
          <w:tcPr>
            <w:tcW w:w="2838" w:type="dxa"/>
            <w:tcBorders>
              <w:bottom w:val="single" w:sz="12" w:space="0" w:color="auto"/>
            </w:tcBorders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>上記申請のとおり</w:t>
            </w: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:rsidR="00BB2530" w:rsidRDefault="00BB2530">
            <w:pPr>
              <w:overflowPunct w:val="0"/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2841" w:type="dxa"/>
            <w:gridSpan w:val="4"/>
            <w:tcBorders>
              <w:bottom w:val="single" w:sz="12" w:space="0" w:color="auto"/>
            </w:tcBorders>
            <w:vAlign w:val="center"/>
          </w:tcPr>
          <w:p w:rsidR="00BB2530" w:rsidRDefault="00BB2530">
            <w:pPr>
              <w:overflowPunct w:val="0"/>
            </w:pPr>
            <w:r>
              <w:rPr>
                <w:rFonts w:hint="eastAsia"/>
              </w:rPr>
              <w:t xml:space="preserve">　別紙許可書による</w:t>
            </w:r>
          </w:p>
        </w:tc>
      </w:tr>
    </w:tbl>
    <w:p w:rsidR="00BB2530" w:rsidRDefault="00BB2530">
      <w:pPr>
        <w:overflowPunct w:val="0"/>
      </w:pPr>
      <w:r>
        <w:rPr>
          <w:rFonts w:hint="eastAsia"/>
        </w:rPr>
        <w:t xml:space="preserve">　　注意</w:t>
      </w:r>
      <w:r>
        <w:t>1</w:t>
      </w:r>
      <w:r>
        <w:rPr>
          <w:rFonts w:hint="eastAsia"/>
        </w:rPr>
        <w:t xml:space="preserve">　太枠は記入しないでください。</w:t>
      </w:r>
    </w:p>
    <w:p w:rsidR="00BB2530" w:rsidRDefault="00BB2530">
      <w:pPr>
        <w:overflowPunct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大会等の場合は開催要項を添えてください。</w:t>
      </w:r>
    </w:p>
    <w:p w:rsidR="00BB2530" w:rsidRDefault="00BB2530">
      <w:pPr>
        <w:overflowPunct w:val="0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該当する項目を○で囲んでください。</w:t>
      </w:r>
    </w:p>
    <w:sectPr w:rsidR="00BB2530" w:rsidSect="00AF41A7">
      <w:pgSz w:w="11906" w:h="16838" w:code="9"/>
      <w:pgMar w:top="141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82" w:rsidRDefault="00127C82" w:rsidP="00BA50D2">
      <w:r>
        <w:separator/>
      </w:r>
    </w:p>
  </w:endnote>
  <w:endnote w:type="continuationSeparator" w:id="0">
    <w:p w:rsidR="00127C82" w:rsidRDefault="00127C82" w:rsidP="00B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82" w:rsidRDefault="00127C82" w:rsidP="00BA50D2">
      <w:r>
        <w:separator/>
      </w:r>
    </w:p>
  </w:footnote>
  <w:footnote w:type="continuationSeparator" w:id="0">
    <w:p w:rsidR="00127C82" w:rsidRDefault="00127C82" w:rsidP="00BA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30"/>
    <w:rsid w:val="00013D25"/>
    <w:rsid w:val="00127C82"/>
    <w:rsid w:val="00214730"/>
    <w:rsid w:val="00220488"/>
    <w:rsid w:val="00234099"/>
    <w:rsid w:val="00291918"/>
    <w:rsid w:val="003D2BD7"/>
    <w:rsid w:val="004A035A"/>
    <w:rsid w:val="00562B77"/>
    <w:rsid w:val="007F027E"/>
    <w:rsid w:val="00AF41A7"/>
    <w:rsid w:val="00B13F49"/>
    <w:rsid w:val="00BA50D2"/>
    <w:rsid w:val="00BB2530"/>
    <w:rsid w:val="00E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E668A-C4E5-427E-9469-56397809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91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91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高山 弘二</cp:lastModifiedBy>
  <cp:revision>2</cp:revision>
  <cp:lastPrinted>2016-05-31T06:30:00Z</cp:lastPrinted>
  <dcterms:created xsi:type="dcterms:W3CDTF">2016-05-31T06:31:00Z</dcterms:created>
  <dcterms:modified xsi:type="dcterms:W3CDTF">2016-05-31T06:31:00Z</dcterms:modified>
</cp:coreProperties>
</file>